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11"/>
          <w:tab w:val="left" w:pos="7088"/>
          <w:tab w:val="left" w:pos="9781"/>
        </w:tabs>
        <w:adjustRightInd w:val="0"/>
        <w:snapToGrid w:val="0"/>
        <w:spacing w:before="312" w:beforeLines="100" w:after="240"/>
        <w:jc w:val="center"/>
        <w:rPr>
          <w:rFonts w:ascii="黑体" w:eastAsia="黑体"/>
          <w:bCs/>
          <w:sz w:val="36"/>
          <w:szCs w:val="36"/>
        </w:rPr>
      </w:pPr>
      <w:bookmarkStart w:id="0" w:name="_Hlk148031218"/>
      <w:r>
        <w:rPr>
          <w:rFonts w:hint="eastAsia" w:ascii="黑体" w:eastAsia="黑体"/>
          <w:bCs/>
          <w:sz w:val="36"/>
          <w:szCs w:val="36"/>
        </w:rPr>
        <w:t>地理学院2023年研究生学术能力竞赛报名表</w:t>
      </w:r>
    </w:p>
    <w:tbl>
      <w:tblPr>
        <w:tblStyle w:val="3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713"/>
        <w:gridCol w:w="1307"/>
        <w:gridCol w:w="834"/>
        <w:gridCol w:w="830"/>
        <w:gridCol w:w="154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49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论文题目</w:t>
            </w:r>
          </w:p>
        </w:tc>
        <w:tc>
          <w:tcPr>
            <w:tcW w:w="771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9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基本信息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要求为地理学院学生</w:t>
            </w: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班级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如2</w:t>
            </w:r>
            <w:r>
              <w:rPr>
                <w:color w:val="FF0000"/>
                <w:sz w:val="22"/>
              </w:rPr>
              <w:t>021</w:t>
            </w:r>
            <w:r>
              <w:rPr>
                <w:rFonts w:hint="eastAsia"/>
                <w:color w:val="FF0000"/>
                <w:sz w:val="22"/>
              </w:rPr>
              <w:t>硕2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学号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before="156" w:before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电话</w:t>
            </w: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sz w:val="22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邮箱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widowControl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主要研究方向</w:t>
            </w:r>
          </w:p>
        </w:tc>
        <w:tc>
          <w:tcPr>
            <w:tcW w:w="7006" w:type="dxa"/>
            <w:gridSpan w:val="5"/>
            <w:vAlign w:val="center"/>
          </w:tcPr>
          <w:p>
            <w:pPr>
              <w:widowControl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96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队员信息</w:t>
            </w:r>
          </w:p>
          <w:p>
            <w:pPr>
              <w:spacing w:before="72"/>
              <w:jc w:val="center"/>
              <w:rPr>
                <w:bCs/>
                <w:sz w:val="20"/>
                <w:szCs w:val="20"/>
              </w:rPr>
            </w:pPr>
          </w:p>
          <w:p>
            <w:pPr>
              <w:spacing w:before="7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before="72" w:after="156" w:afterLines="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307" w:type="dxa"/>
            <w:vAlign w:val="center"/>
          </w:tcPr>
          <w:p>
            <w:pPr>
              <w:spacing w:before="72" w:after="156" w:afterLines="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545" w:type="dxa"/>
            <w:vAlign w:val="center"/>
          </w:tcPr>
          <w:p>
            <w:pPr>
              <w:spacing w:before="72" w:after="156" w:afterLines="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2490" w:type="dxa"/>
            <w:vAlign w:val="center"/>
          </w:tcPr>
          <w:p>
            <w:pPr>
              <w:spacing w:before="72" w:after="156" w:afterLines="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before="72" w:after="156" w:after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队员1</w:t>
            </w:r>
          </w:p>
        </w:tc>
        <w:tc>
          <w:tcPr>
            <w:tcW w:w="1307" w:type="dxa"/>
            <w:vAlign w:val="center"/>
          </w:tcPr>
          <w:p>
            <w:pPr>
              <w:spacing w:before="72" w:after="156" w:afterLines="50"/>
              <w:jc w:val="center"/>
              <w:rPr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2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before="72" w:after="156" w:afterLines="50"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如2</w:t>
            </w:r>
            <w:r>
              <w:rPr>
                <w:color w:val="FF0000"/>
                <w:sz w:val="22"/>
              </w:rPr>
              <w:t>021</w:t>
            </w:r>
            <w:r>
              <w:rPr>
                <w:rFonts w:hint="eastAsia"/>
                <w:color w:val="FF0000"/>
                <w:sz w:val="22"/>
              </w:rPr>
              <w:t>硕2</w:t>
            </w:r>
          </w:p>
        </w:tc>
        <w:tc>
          <w:tcPr>
            <w:tcW w:w="2490" w:type="dxa"/>
            <w:vAlign w:val="center"/>
          </w:tcPr>
          <w:p>
            <w:pPr>
              <w:spacing w:before="72" w:after="156" w:afterLines="50"/>
              <w:jc w:val="center"/>
              <w:rPr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before="72" w:after="156" w:afterLine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队员2</w:t>
            </w:r>
          </w:p>
        </w:tc>
        <w:tc>
          <w:tcPr>
            <w:tcW w:w="1307" w:type="dxa"/>
            <w:vAlign w:val="center"/>
          </w:tcPr>
          <w:p>
            <w:pPr>
              <w:spacing w:before="72" w:after="156" w:afterLines="50"/>
              <w:jc w:val="center"/>
              <w:rPr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2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before="72" w:after="156" w:afterLines="50"/>
              <w:jc w:val="center"/>
              <w:rPr>
                <w:sz w:val="22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before="72" w:after="156" w:afterLines="5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before="72" w:after="156" w:afterLines="50"/>
              <w:jc w:val="center"/>
              <w:rPr>
                <w:sz w:val="22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before="72" w:after="156" w:afterLines="50"/>
              <w:jc w:val="center"/>
              <w:rPr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2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before="72" w:after="156" w:afterLines="50"/>
              <w:jc w:val="center"/>
              <w:rPr>
                <w:sz w:val="22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before="72" w:after="156" w:afterLines="5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before="72" w:after="156" w:afterLines="50"/>
              <w:jc w:val="center"/>
              <w:rPr>
                <w:sz w:val="22"/>
              </w:rPr>
            </w:pPr>
          </w:p>
        </w:tc>
        <w:tc>
          <w:tcPr>
            <w:tcW w:w="1307" w:type="dxa"/>
            <w:vAlign w:val="center"/>
          </w:tcPr>
          <w:p>
            <w:pPr>
              <w:spacing w:before="72" w:after="156" w:afterLines="50"/>
              <w:jc w:val="center"/>
              <w:rPr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2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before="72" w:after="156" w:afterLines="50"/>
              <w:jc w:val="center"/>
              <w:rPr>
                <w:sz w:val="22"/>
              </w:rPr>
            </w:pPr>
          </w:p>
        </w:tc>
        <w:tc>
          <w:tcPr>
            <w:tcW w:w="2490" w:type="dxa"/>
            <w:vAlign w:val="center"/>
          </w:tcPr>
          <w:p>
            <w:pPr>
              <w:spacing w:before="72" w:after="156" w:afterLines="50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exact"/>
          <w:jc w:val="center"/>
        </w:trPr>
        <w:tc>
          <w:tcPr>
            <w:tcW w:w="1496" w:type="dxa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作品简介</w:t>
            </w:r>
          </w:p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（2</w:t>
            </w:r>
            <w:r>
              <w:rPr>
                <w:b/>
                <w:sz w:val="24"/>
              </w:rPr>
              <w:t>00字</w:t>
            </w:r>
            <w:r>
              <w:rPr>
                <w:rFonts w:hint="eastAsia"/>
                <w:b/>
                <w:sz w:val="24"/>
              </w:rPr>
              <w:t>以内）</w:t>
            </w:r>
          </w:p>
        </w:tc>
        <w:tc>
          <w:tcPr>
            <w:tcW w:w="7719" w:type="dxa"/>
            <w:gridSpan w:val="6"/>
          </w:tcPr>
          <w:p>
            <w:pPr>
              <w:rPr>
                <w:sz w:val="24"/>
              </w:rPr>
            </w:pPr>
          </w:p>
        </w:tc>
      </w:tr>
      <w:bookmarkEnd w:id="0"/>
    </w:tbl>
    <w:p>
      <w:pPr>
        <w:adjustRightInd w:val="0"/>
        <w:jc w:val="left"/>
        <w:rPr>
          <w:rFonts w:ascii="仿宋_GB2312" w:hAnsi="宋体" w:eastAsia="仿宋_GB2312"/>
          <w:szCs w:val="21"/>
        </w:rPr>
      </w:pPr>
    </w:p>
    <w:p>
      <w:pPr>
        <w:adjustRightInd w:val="0"/>
        <w:snapToGrid w:val="0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备注：① “基本信息”栏填写个人报名人员信息或是团队报名队长信息，要求为地理学院学生；② 个人报名时，“队员信息”一栏可不填写。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kOGM1MjI0OTE3MDc2NjQ4YTBjMTgwNWU4NTU1ZTQifQ=="/>
  </w:docVars>
  <w:rsids>
    <w:rsidRoot w:val="794D1BD5"/>
    <w:rsid w:val="794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2023-10-16T00:17:00Z</dcterms:created>
  <dc:creator>林冬云</dc:creator>
  <cp:lastModifiedBy>林冬云</cp:lastModifiedBy>
  <dcterms:modified xsi:type="dcterms:W3CDTF">2023-10-16T00:18:06Z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B543C4C2A62A4E18826F68B537B3B0D2_11</vt:lpwstr>
  </property>
</Properties>
</file>